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C432" w14:textId="3BF85443" w:rsidR="00915792" w:rsidRPr="0057697C" w:rsidRDefault="004E3487" w:rsidP="0057697C">
      <w:pPr>
        <w:pStyle w:val="Heading1"/>
      </w:pPr>
      <w:r w:rsidRPr="0057697C">
        <w:t>Registration Now Open</w:t>
      </w:r>
      <w:r w:rsidR="0057697C">
        <w:t xml:space="preserve">! </w:t>
      </w:r>
      <w:r w:rsidR="0057697C" w:rsidRPr="0057697C">
        <w:rPr>
          <w:rStyle w:val="Heading3Char"/>
        </w:rPr>
        <w:t>as of Jan 15, 2026</w:t>
      </w:r>
    </w:p>
    <w:p w14:paraId="11BBF93C" w14:textId="77777777" w:rsidR="004E3487" w:rsidRPr="00834E80" w:rsidRDefault="004E3487" w:rsidP="004E3487">
      <w:pPr>
        <w:spacing w:after="160" w:line="278" w:lineRule="auto"/>
      </w:pPr>
      <w:r w:rsidRPr="00834E80">
        <w:t xml:space="preserve">Join </w:t>
      </w:r>
      <w:proofErr w:type="spellStart"/>
      <w:r w:rsidRPr="00834E80">
        <w:t>snowfighters</w:t>
      </w:r>
      <w:proofErr w:type="spellEnd"/>
      <w:r w:rsidRPr="00834E80">
        <w:t xml:space="preserve"> from across the region for two days of winter maintenance best practices, innovative materials, research insights, and hands-on learning. Whether you’re a maintenance worker, supervisor, or manager, this conference delivers the tools and connections you need for safer, more effective snow and ice control.</w:t>
      </w:r>
    </w:p>
    <w:p w14:paraId="597D1D32" w14:textId="6B998AB6" w:rsidR="004E3487" w:rsidRPr="00834E80" w:rsidRDefault="0057697C" w:rsidP="004E3487">
      <w:pPr>
        <w:spacing w:after="160" w:line="278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0371B2" wp14:editId="52572108">
            <wp:simplePos x="0" y="0"/>
            <wp:positionH relativeFrom="column">
              <wp:posOffset>5413248</wp:posOffset>
            </wp:positionH>
            <wp:positionV relativeFrom="paragraph">
              <wp:posOffset>333400</wp:posOffset>
            </wp:positionV>
            <wp:extent cx="570586" cy="570586"/>
            <wp:effectExtent l="0" t="0" r="1270" b="1270"/>
            <wp:wrapNone/>
            <wp:docPr id="1091721576" name="Picture 4" descr="A blue snowfl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21576" name="Picture 4" descr="A blue snowflak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25" cy="5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4FD">
        <w:rPr>
          <w:noProof/>
        </w:rPr>
        <w:drawing>
          <wp:inline distT="0" distB="0" distL="0" distR="0" wp14:anchorId="4328C560" wp14:editId="1DDB708B">
            <wp:extent cx="5943600" cy="334645"/>
            <wp:effectExtent l="0" t="0" r="0" b="8255"/>
            <wp:docPr id="434566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66825" name="Picture 4345668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487" w:rsidRPr="004E3487">
        <w:rPr>
          <w:b/>
          <w:bCs/>
        </w:rPr>
        <w:t xml:space="preserve"> </w:t>
      </w:r>
      <w:r w:rsidR="004E3487" w:rsidRPr="00834E80">
        <w:rPr>
          <w:rStyle w:val="Heading3Char"/>
        </w:rPr>
        <w:t>PRICING &amp; DEADLINES</w:t>
      </w:r>
      <w:r w:rsidRPr="0057697C">
        <w:rPr>
          <w:rStyle w:val="Heading3Char"/>
        </w:rPr>
        <w:t>*</w:t>
      </w:r>
    </w:p>
    <w:p w14:paraId="3E8F8DB8" w14:textId="1C238AF8" w:rsidR="004E3487" w:rsidRPr="00834E80" w:rsidRDefault="0057697C" w:rsidP="0057697C">
      <w:pPr>
        <w:spacing w:after="160" w:line="278" w:lineRule="auto"/>
        <w:ind w:left="48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4DC816" wp14:editId="55D7C96C">
            <wp:simplePos x="0" y="0"/>
            <wp:positionH relativeFrom="margin">
              <wp:align>left</wp:align>
            </wp:positionH>
            <wp:positionV relativeFrom="paragraph">
              <wp:posOffset>6680</wp:posOffset>
            </wp:positionV>
            <wp:extent cx="2870919" cy="1506931"/>
            <wp:effectExtent l="0" t="0" r="5715" b="0"/>
            <wp:wrapNone/>
            <wp:docPr id="11481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853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919" cy="1506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87" w:rsidRPr="00834E80">
        <w:rPr>
          <w:b/>
          <w:bCs/>
        </w:rPr>
        <w:t>Early Bird Registration</w:t>
      </w:r>
      <w:r w:rsidR="004E3487">
        <w:rPr>
          <w:b/>
          <w:bCs/>
        </w:rPr>
        <w:t xml:space="preserve"> </w:t>
      </w:r>
      <w:r>
        <w:rPr>
          <w:b/>
          <w:bCs/>
        </w:rPr>
        <w:br/>
      </w:r>
      <w:r w:rsidR="004E3487" w:rsidRPr="00834E80">
        <w:t>January 15 – February 18, 2026</w:t>
      </w:r>
    </w:p>
    <w:p w14:paraId="13084A1D" w14:textId="5D7A87E2" w:rsidR="004E3487" w:rsidRPr="00834E80" w:rsidRDefault="004E3487" w:rsidP="0057697C">
      <w:pPr>
        <w:spacing w:after="160" w:line="278" w:lineRule="auto"/>
        <w:ind w:left="4860"/>
      </w:pPr>
      <w:r w:rsidRPr="00834E80">
        <w:rPr>
          <w:b/>
          <w:bCs/>
        </w:rPr>
        <w:t>General Registration</w:t>
      </w:r>
      <w:r>
        <w:rPr>
          <w:b/>
          <w:bCs/>
        </w:rPr>
        <w:t xml:space="preserve"> </w:t>
      </w:r>
      <w:r w:rsidR="0057697C">
        <w:rPr>
          <w:b/>
          <w:bCs/>
        </w:rPr>
        <w:br/>
      </w:r>
      <w:r w:rsidRPr="00834E80">
        <w:t>February 1</w:t>
      </w:r>
      <w:r w:rsidR="006452F3">
        <w:t>6</w:t>
      </w:r>
      <w:r w:rsidRPr="00834E80">
        <w:t xml:space="preserve"> – April 29, 2026</w:t>
      </w:r>
    </w:p>
    <w:p w14:paraId="0B005295" w14:textId="121C87FC" w:rsidR="004E3487" w:rsidRDefault="004E3487" w:rsidP="0057697C">
      <w:pPr>
        <w:spacing w:after="160" w:line="278" w:lineRule="auto"/>
        <w:ind w:left="4860"/>
      </w:pPr>
      <w:r w:rsidRPr="00834E80">
        <w:rPr>
          <w:b/>
          <w:bCs/>
        </w:rPr>
        <w:t>Late Registration</w:t>
      </w:r>
      <w:r>
        <w:rPr>
          <w:b/>
          <w:bCs/>
        </w:rPr>
        <w:t xml:space="preserve"> </w:t>
      </w:r>
      <w:r w:rsidR="0057697C">
        <w:rPr>
          <w:b/>
          <w:bCs/>
        </w:rPr>
        <w:br/>
      </w:r>
      <w:r w:rsidRPr="00834E80">
        <w:t>April 30, 2026</w:t>
      </w:r>
      <w:r w:rsidR="0057697C" w:rsidRPr="0057697C">
        <w:t xml:space="preserve"> – May 13, 2026</w:t>
      </w:r>
    </w:p>
    <w:p w14:paraId="5037C21A" w14:textId="5F806A69" w:rsidR="0057697C" w:rsidRPr="0057697C" w:rsidRDefault="0057697C" w:rsidP="0057697C">
      <w:pPr>
        <w:spacing w:after="160" w:line="278" w:lineRule="auto"/>
        <w:ind w:left="4860"/>
        <w:rPr>
          <w:i/>
          <w:iCs/>
          <w:sz w:val="20"/>
          <w:szCs w:val="20"/>
        </w:rPr>
      </w:pPr>
      <w:r w:rsidRPr="0057697C">
        <w:rPr>
          <w:i/>
          <w:iCs/>
          <w:sz w:val="20"/>
          <w:szCs w:val="20"/>
        </w:rPr>
        <w:t>*Subject to change, please see the website.</w:t>
      </w:r>
    </w:p>
    <w:p w14:paraId="37A486C7" w14:textId="5C7F1835" w:rsidR="0057697C" w:rsidRPr="0057697C" w:rsidRDefault="008434FD" w:rsidP="0057697C">
      <w:r>
        <w:rPr>
          <w:noProof/>
        </w:rPr>
        <w:drawing>
          <wp:inline distT="0" distB="0" distL="0" distR="0" wp14:anchorId="736134DB" wp14:editId="1C9405C0">
            <wp:extent cx="5943600" cy="334010"/>
            <wp:effectExtent l="0" t="0" r="0" b="8890"/>
            <wp:docPr id="1584756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756266" name="Picture 158475626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697C" w:rsidRPr="0057697C">
        <w:rPr>
          <w:rStyle w:val="Heading3Char"/>
        </w:rPr>
        <w:t>CONFERENCE HIGHLIGHTS</w:t>
      </w:r>
    </w:p>
    <w:p w14:paraId="3DD34BBF" w14:textId="77777777" w:rsidR="0057697C" w:rsidRPr="0057697C" w:rsidRDefault="0057697C" w:rsidP="0057697C">
      <w:pPr>
        <w:pStyle w:val="ListParagraph"/>
        <w:numPr>
          <w:ilvl w:val="0"/>
          <w:numId w:val="4"/>
        </w:numPr>
        <w:spacing w:after="160" w:line="278" w:lineRule="auto"/>
        <w:rPr>
          <w:sz w:val="20"/>
          <w:szCs w:val="20"/>
        </w:rPr>
      </w:pPr>
      <w:r w:rsidRPr="0057697C">
        <w:rPr>
          <w:sz w:val="20"/>
          <w:szCs w:val="20"/>
        </w:rPr>
        <w:t>Sessions led by winter maintenance and industry experts</w:t>
      </w:r>
    </w:p>
    <w:p w14:paraId="6E0DB4DA" w14:textId="77777777" w:rsidR="0057697C" w:rsidRPr="0057697C" w:rsidRDefault="0057697C" w:rsidP="0057697C">
      <w:pPr>
        <w:pStyle w:val="ListParagraph"/>
        <w:numPr>
          <w:ilvl w:val="0"/>
          <w:numId w:val="4"/>
        </w:numPr>
        <w:spacing w:after="160" w:line="278" w:lineRule="auto"/>
        <w:rPr>
          <w:sz w:val="20"/>
          <w:szCs w:val="20"/>
        </w:rPr>
      </w:pPr>
      <w:r w:rsidRPr="0057697C">
        <w:rPr>
          <w:sz w:val="20"/>
          <w:szCs w:val="20"/>
        </w:rPr>
        <w:t>Vendor exhibits featuring the latest tools and technology</w:t>
      </w:r>
    </w:p>
    <w:p w14:paraId="1EE00090" w14:textId="77777777" w:rsidR="0057697C" w:rsidRPr="0057697C" w:rsidRDefault="0057697C" w:rsidP="0057697C">
      <w:pPr>
        <w:pStyle w:val="ListParagraph"/>
        <w:numPr>
          <w:ilvl w:val="0"/>
          <w:numId w:val="4"/>
        </w:numPr>
        <w:spacing w:after="160" w:line="278" w:lineRule="auto"/>
        <w:rPr>
          <w:sz w:val="20"/>
          <w:szCs w:val="20"/>
        </w:rPr>
      </w:pPr>
      <w:r w:rsidRPr="0057697C">
        <w:rPr>
          <w:sz w:val="20"/>
          <w:szCs w:val="20"/>
        </w:rPr>
        <w:t xml:space="preserve">Networking with </w:t>
      </w:r>
      <w:proofErr w:type="spellStart"/>
      <w:r w:rsidRPr="0057697C">
        <w:rPr>
          <w:sz w:val="20"/>
          <w:szCs w:val="20"/>
        </w:rPr>
        <w:t>snowfighters</w:t>
      </w:r>
      <w:proofErr w:type="spellEnd"/>
      <w:r w:rsidRPr="0057697C">
        <w:rPr>
          <w:sz w:val="20"/>
          <w:szCs w:val="20"/>
        </w:rPr>
        <w:t xml:space="preserve"> from across the Northwest</w:t>
      </w:r>
    </w:p>
    <w:p w14:paraId="12826769" w14:textId="77777777" w:rsidR="0057697C" w:rsidRPr="0057697C" w:rsidRDefault="0057697C" w:rsidP="0057697C">
      <w:pPr>
        <w:pStyle w:val="ListParagraph"/>
        <w:numPr>
          <w:ilvl w:val="0"/>
          <w:numId w:val="4"/>
        </w:numPr>
        <w:spacing w:after="160" w:line="278" w:lineRule="auto"/>
        <w:rPr>
          <w:sz w:val="20"/>
          <w:szCs w:val="20"/>
        </w:rPr>
      </w:pPr>
      <w:r w:rsidRPr="0057697C">
        <w:rPr>
          <w:sz w:val="20"/>
          <w:szCs w:val="20"/>
        </w:rPr>
        <w:t>Spokane’s unbeatable spring hospitality</w:t>
      </w:r>
    </w:p>
    <w:p w14:paraId="2CB66DDE" w14:textId="058BA25C" w:rsidR="0057697C" w:rsidRPr="00834E80" w:rsidRDefault="0057697C" w:rsidP="0057697C">
      <w:pPr>
        <w:spacing w:after="160" w:line="278" w:lineRule="auto"/>
      </w:pPr>
      <w:r w:rsidRPr="00834E80">
        <w:rPr>
          <w:rFonts w:ascii="Segoe UI Emoji" w:hAnsi="Segoe UI Emoji" w:cs="Segoe UI Emoji"/>
        </w:rPr>
        <w:t>👉</w:t>
      </w:r>
      <w:r w:rsidRPr="00834E80">
        <w:t xml:space="preserve"> </w:t>
      </w:r>
      <w:r w:rsidRPr="00834E80">
        <w:rPr>
          <w:b/>
          <w:bCs/>
        </w:rPr>
        <w:t>Visit the Conference Website</w:t>
      </w:r>
      <w:r w:rsidRPr="00834E80">
        <w:br/>
        <w:t xml:space="preserve">Find the full </w:t>
      </w:r>
      <w:r>
        <w:t>agenda, classes</w:t>
      </w:r>
      <w:r w:rsidRPr="00834E80">
        <w:t>, pricing details, hotel information, and sponsorship opportunities.</w:t>
      </w:r>
      <w:r>
        <w:t xml:space="preserve">      </w:t>
      </w:r>
    </w:p>
    <w:p w14:paraId="2BB7F34D" w14:textId="19B3EC23" w:rsidR="008434FD" w:rsidRPr="008434FD" w:rsidRDefault="0057697C" w:rsidP="0057697C">
      <w:pPr>
        <w:spacing w:after="160" w:line="278" w:lineRule="auto"/>
      </w:pPr>
      <w:r>
        <w:rPr>
          <w:b/>
          <w:bCs/>
        </w:rPr>
        <w:t>Q</w:t>
      </w:r>
      <w:r w:rsidRPr="00834E80">
        <w:rPr>
          <w:b/>
          <w:bCs/>
        </w:rPr>
        <w:t>uestions?</w:t>
      </w:r>
      <w:r w:rsidRPr="00834E80">
        <w:br/>
        <w:t xml:space="preserve">Email: </w:t>
      </w:r>
      <w:r w:rsidRPr="00834E80">
        <w:rPr>
          <w:b/>
          <w:bCs/>
        </w:rPr>
        <w:t>info@pnsassociation.org</w:t>
      </w:r>
    </w:p>
    <w:sectPr w:rsidR="008434FD" w:rsidRPr="008434FD" w:rsidSect="0057697C">
      <w:headerReference w:type="default" r:id="rId11"/>
      <w:footerReference w:type="default" r:id="rId12"/>
      <w:pgSz w:w="12240" w:h="15840" w:code="1"/>
      <w:pgMar w:top="180" w:right="1440" w:bottom="1440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06FF" w14:textId="77777777" w:rsidR="003C6AC6" w:rsidRDefault="003C6AC6" w:rsidP="006B400D">
      <w:pPr>
        <w:spacing w:after="0" w:line="240" w:lineRule="auto"/>
      </w:pPr>
      <w:r>
        <w:separator/>
      </w:r>
    </w:p>
  </w:endnote>
  <w:endnote w:type="continuationSeparator" w:id="0">
    <w:p w14:paraId="569F5F90" w14:textId="77777777" w:rsidR="003C6AC6" w:rsidRDefault="003C6AC6" w:rsidP="006B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DC1E" w14:textId="58887209" w:rsidR="0057697C" w:rsidRDefault="0057697C">
    <w:pPr>
      <w:pStyle w:val="Footer"/>
    </w:pPr>
    <w:r w:rsidRPr="0057697C">
      <w:rPr>
        <w:rStyle w:val="Heading2Char"/>
      </w:rPr>
      <w:t>pnsassociation.org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CAC2" w14:textId="77777777" w:rsidR="003C6AC6" w:rsidRDefault="003C6AC6" w:rsidP="006B400D">
      <w:pPr>
        <w:spacing w:after="0" w:line="240" w:lineRule="auto"/>
      </w:pPr>
      <w:r>
        <w:separator/>
      </w:r>
    </w:p>
  </w:footnote>
  <w:footnote w:type="continuationSeparator" w:id="0">
    <w:p w14:paraId="110996EE" w14:textId="77777777" w:rsidR="003C6AC6" w:rsidRDefault="003C6AC6" w:rsidP="006B4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BB58" w14:textId="6D689EFE" w:rsidR="006B400D" w:rsidRDefault="006B40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A87546" wp14:editId="602F7B22">
          <wp:simplePos x="0" y="0"/>
          <wp:positionH relativeFrom="margin">
            <wp:posOffset>-518160</wp:posOffset>
          </wp:positionH>
          <wp:positionV relativeFrom="page">
            <wp:posOffset>320040</wp:posOffset>
          </wp:positionV>
          <wp:extent cx="6858000" cy="1371600"/>
          <wp:effectExtent l="0" t="0" r="0" b="0"/>
          <wp:wrapNone/>
          <wp:docPr id="6487744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99986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70C"/>
    <w:multiLevelType w:val="multilevel"/>
    <w:tmpl w:val="CEBC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81DB1"/>
    <w:multiLevelType w:val="multilevel"/>
    <w:tmpl w:val="7F84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E0632"/>
    <w:multiLevelType w:val="multilevel"/>
    <w:tmpl w:val="A6FC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772E9"/>
    <w:multiLevelType w:val="hybridMultilevel"/>
    <w:tmpl w:val="29642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5454895">
    <w:abstractNumId w:val="2"/>
  </w:num>
  <w:num w:numId="2" w16cid:durableId="1578516471">
    <w:abstractNumId w:val="1"/>
  </w:num>
  <w:num w:numId="3" w16cid:durableId="1537306597">
    <w:abstractNumId w:val="0"/>
  </w:num>
  <w:num w:numId="4" w16cid:durableId="221868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0D"/>
    <w:rsid w:val="001424DE"/>
    <w:rsid w:val="001F6498"/>
    <w:rsid w:val="003C6AC6"/>
    <w:rsid w:val="004E3487"/>
    <w:rsid w:val="00522880"/>
    <w:rsid w:val="00531953"/>
    <w:rsid w:val="0057697C"/>
    <w:rsid w:val="006452F3"/>
    <w:rsid w:val="006B400D"/>
    <w:rsid w:val="007A3FC4"/>
    <w:rsid w:val="008434FD"/>
    <w:rsid w:val="00915792"/>
    <w:rsid w:val="009A3530"/>
    <w:rsid w:val="009F07DC"/>
    <w:rsid w:val="00CE4B89"/>
    <w:rsid w:val="00D2426E"/>
    <w:rsid w:val="00F9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1201E"/>
  <w15:chartTrackingRefBased/>
  <w15:docId w15:val="{4054FC0C-2C0D-4C77-9C23-0DCA485D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FD"/>
    <w:pPr>
      <w:spacing w:after="240" w:line="360" w:lineRule="auto"/>
    </w:pPr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97C"/>
    <w:pPr>
      <w:keepNext/>
      <w:keepLines/>
      <w:spacing w:after="120"/>
      <w:outlineLvl w:val="0"/>
    </w:pPr>
    <w:rPr>
      <w:rFonts w:ascii="Impact" w:eastAsiaTheme="majorEastAsia" w:hAnsi="Impact" w:cstheme="majorBidi"/>
      <w:color w:val="1E175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4FD"/>
    <w:pPr>
      <w:keepNext/>
      <w:keepLines/>
      <w:spacing w:before="160" w:after="80"/>
      <w:outlineLvl w:val="1"/>
    </w:pPr>
    <w:rPr>
      <w:rFonts w:eastAsiaTheme="majorEastAsia" w:cstheme="majorBidi"/>
      <w:b/>
      <w:caps/>
      <w:color w:val="FDD50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34FD"/>
    <w:pPr>
      <w:keepNext/>
      <w:keepLines/>
      <w:spacing w:before="240" w:after="80"/>
      <w:outlineLvl w:val="2"/>
    </w:pPr>
    <w:rPr>
      <w:rFonts w:eastAsiaTheme="majorEastAsia" w:cstheme="majorBidi"/>
      <w:b/>
      <w:color w:val="AAB7DC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175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97C"/>
    <w:rPr>
      <w:rFonts w:ascii="Impact" w:eastAsiaTheme="majorEastAsia" w:hAnsi="Impact" w:cstheme="majorBidi"/>
      <w:color w:val="1E175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34FD"/>
    <w:rPr>
      <w:rFonts w:ascii="Lato" w:eastAsiaTheme="majorEastAsia" w:hAnsi="Lato" w:cstheme="majorBidi"/>
      <w:b/>
      <w:caps/>
      <w:color w:val="FDD50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34FD"/>
    <w:rPr>
      <w:rFonts w:ascii="Lato" w:eastAsiaTheme="majorEastAsia" w:hAnsi="Lato" w:cstheme="majorBidi"/>
      <w:b/>
      <w:color w:val="AAB7D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4FD"/>
    <w:rPr>
      <w:rFonts w:ascii="Lato" w:eastAsiaTheme="majorEastAsia" w:hAnsi="Lato" w:cstheme="majorBidi"/>
      <w:i/>
      <w:iCs/>
      <w:color w:val="1E175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0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00D"/>
  </w:style>
  <w:style w:type="paragraph" w:styleId="Footer">
    <w:name w:val="footer"/>
    <w:basedOn w:val="Normal"/>
    <w:link w:val="FooterChar"/>
    <w:uiPriority w:val="99"/>
    <w:unhideWhenUsed/>
    <w:rsid w:val="006B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852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Maines</dc:creator>
  <cp:keywords/>
  <dc:description/>
  <cp:lastModifiedBy>Bethany Maines</cp:lastModifiedBy>
  <cp:revision>4</cp:revision>
  <dcterms:created xsi:type="dcterms:W3CDTF">2025-11-20T01:16:00Z</dcterms:created>
  <dcterms:modified xsi:type="dcterms:W3CDTF">2025-11-22T00:21:00Z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b2f396b4-bd12-4416-87b6-d1979f5d49c7</vt:lpwstr>
  </property>
</Properties>
</file>