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80C7" w14:textId="58AF5AAA" w:rsidR="00FC257B" w:rsidRDefault="00FC257B" w:rsidP="00FC257B">
      <w:pPr>
        <w:pStyle w:val="Heading1"/>
      </w:pPr>
      <w:r>
        <w:t xml:space="preserve">PNS Email for </w:t>
      </w:r>
      <w:r w:rsidR="006B5933">
        <w:t>One-to-One Sponsor Outreach</w:t>
      </w:r>
    </w:p>
    <w:p w14:paraId="2B56E2FA" w14:textId="44B72FD8" w:rsidR="00FC257B" w:rsidRDefault="006B5933" w:rsidP="00DB6AA1">
      <w:pPr>
        <w:pBdr>
          <w:bottom w:val="single" w:sz="12" w:space="1" w:color="auto"/>
        </w:pBdr>
      </w:pPr>
      <w:r w:rsidRPr="006B5933">
        <w:rPr>
          <w:highlight w:val="lightGray"/>
        </w:rPr>
        <w:t>Note: quantities of sponsorships will change over time. See the website to check.</w:t>
      </w:r>
      <w:r>
        <w:t xml:space="preserve"> </w:t>
      </w:r>
    </w:p>
    <w:p w14:paraId="2767E707" w14:textId="2FD18BBC" w:rsidR="00FC25D1" w:rsidRDefault="00FC25D1" w:rsidP="00DB6AA1">
      <w:pPr>
        <w:pBdr>
          <w:bottom w:val="single" w:sz="12" w:space="1" w:color="auto"/>
        </w:pBdr>
      </w:pPr>
      <w:r w:rsidRPr="00FC25D1">
        <w:rPr>
          <w:b/>
          <w:bCs/>
        </w:rPr>
        <w:t>Subject</w:t>
      </w:r>
      <w:r>
        <w:rPr>
          <w:b/>
          <w:bCs/>
        </w:rPr>
        <w:t xml:space="preserve"> Line</w:t>
      </w:r>
      <w:r w:rsidRPr="00FC25D1">
        <w:rPr>
          <w:b/>
          <w:bCs/>
        </w:rPr>
        <w:t>:</w:t>
      </w:r>
      <w:r>
        <w:t xml:space="preserve"> </w:t>
      </w:r>
      <w:proofErr w:type="spellStart"/>
      <w:r>
        <w:t>Sponor</w:t>
      </w:r>
      <w:proofErr w:type="spellEnd"/>
      <w:r>
        <w:t xml:space="preserve"> Opportunity – </w:t>
      </w:r>
      <w:r w:rsidRPr="00C14DB6">
        <w:rPr>
          <w:rFonts w:ascii="Segoe UI Emoji" w:hAnsi="Segoe UI Emoji" w:cs="Segoe UI Emoji"/>
        </w:rPr>
        <w:t>❄️</w:t>
      </w:r>
      <w:r w:rsidRPr="00C14DB6">
        <w:t xml:space="preserve"> 2026 Pacific Northwest Snowfighters</w:t>
      </w:r>
    </w:p>
    <w:p w14:paraId="710891F6" w14:textId="67D4EBC0" w:rsidR="00FC25D1" w:rsidRDefault="00FC25D1" w:rsidP="00DB6AA1">
      <w:r>
        <w:rPr>
          <w:noProof/>
        </w:rPr>
        <w:drawing>
          <wp:inline distT="0" distB="0" distL="0" distR="0" wp14:anchorId="6E650E19" wp14:editId="2FE5CE56">
            <wp:extent cx="5943600" cy="1188720"/>
            <wp:effectExtent l="0" t="0" r="0" b="0"/>
            <wp:docPr id="840105384" name="Picture 1" descr="A blu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05384" name="Picture 1" descr="A blue and yellow sign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B3E4" w14:textId="330A4070" w:rsidR="00DB6AA1" w:rsidRPr="00DB6AA1" w:rsidRDefault="00DB6AA1" w:rsidP="00DB6AA1">
      <w:r w:rsidRPr="00DB6AA1">
        <w:t xml:space="preserve">Dear </w:t>
      </w:r>
      <w:r w:rsidRPr="006B5933">
        <w:rPr>
          <w:highlight w:val="yellow"/>
        </w:rPr>
        <w:t>[First Name],</w:t>
      </w:r>
    </w:p>
    <w:p w14:paraId="41F7146F" w14:textId="77777777" w:rsidR="00DB6AA1" w:rsidRPr="00DB6AA1" w:rsidRDefault="00DB6AA1" w:rsidP="00DB6AA1">
      <w:r w:rsidRPr="00DB6AA1">
        <w:t xml:space="preserve">The </w:t>
      </w:r>
      <w:r w:rsidRPr="00DB6AA1">
        <w:rPr>
          <w:b/>
          <w:bCs/>
        </w:rPr>
        <w:t>Pacific Northwest Snowfighters Conference</w:t>
      </w:r>
      <w:r w:rsidRPr="00DB6AA1">
        <w:t xml:space="preserve"> returns </w:t>
      </w:r>
      <w:r w:rsidRPr="00DB6AA1">
        <w:rPr>
          <w:b/>
          <w:bCs/>
        </w:rPr>
        <w:t>May 11–13, 2026 at the Centennial Hotel in Spokane, WA</w:t>
      </w:r>
      <w:r w:rsidRPr="00DB6AA1">
        <w:t>, and I am pleased to invite your company to participate as a sponsor.</w:t>
      </w:r>
    </w:p>
    <w:p w14:paraId="3ED7C1AA" w14:textId="1EA0A25A" w:rsidR="00DB6AA1" w:rsidRPr="00DB6AA1" w:rsidRDefault="00DB6AA1" w:rsidP="00DB6AA1">
      <w:r w:rsidRPr="00DB6AA1">
        <w:t>As you know, this event is the premier gathering for transportation and public works professionals across the Northwest—bringing</w:t>
      </w:r>
      <w:r w:rsidR="002347FE">
        <w:t xml:space="preserve"> 300+</w:t>
      </w:r>
      <w:r w:rsidRPr="00DB6AA1">
        <w:t xml:space="preserve"> decision-makers together to explore innovations, strategies, and partnerships in </w:t>
      </w:r>
      <w:proofErr w:type="spellStart"/>
      <w:r w:rsidRPr="00DB6AA1">
        <w:t>snowfighting</w:t>
      </w:r>
      <w:proofErr w:type="spellEnd"/>
      <w:r w:rsidRPr="00DB6AA1">
        <w:t xml:space="preserve"> and roadway maintenance.</w:t>
      </w:r>
    </w:p>
    <w:p w14:paraId="762D5A57" w14:textId="77777777" w:rsidR="00DB6AA1" w:rsidRPr="00DB6AA1" w:rsidRDefault="00DB6AA1" w:rsidP="00DB6AA1">
      <w:r w:rsidRPr="00DB6AA1">
        <w:t xml:space="preserve">Here’s why timing matters: </w:t>
      </w:r>
      <w:r w:rsidRPr="00DB6AA1">
        <w:rPr>
          <w:b/>
          <w:bCs/>
        </w:rPr>
        <w:t>sponsorships with exhibitor booths are currently open</w:t>
      </w:r>
      <w:r w:rsidRPr="00DB6AA1">
        <w:t xml:space="preserve">, but on </w:t>
      </w:r>
      <w:r w:rsidRPr="00DB6AA1">
        <w:rPr>
          <w:b/>
          <w:bCs/>
        </w:rPr>
        <w:t>October 13, 2025, exhibitor registration opens to the public.</w:t>
      </w:r>
      <w:r w:rsidRPr="00DB6AA1">
        <w:t xml:space="preserve"> Once that happens, space will be available on a first-come, first-served basis—and both indoor and outdoor booths are expected to fill quickly. Sponsorship is the surest way to guarantee your organization’s visibility at this high-demand event.</w:t>
      </w:r>
    </w:p>
    <w:p w14:paraId="44EFB5AA" w14:textId="6829C6F4" w:rsidR="00DB6AA1" w:rsidRPr="00DB6AA1" w:rsidRDefault="00DB6AA1" w:rsidP="00DB6AA1">
      <w:pPr>
        <w:rPr>
          <w:b/>
          <w:bCs/>
        </w:rPr>
      </w:pPr>
      <w:hyperlink r:id="rId8" w:history="1">
        <w:r w:rsidRPr="00DB6AA1">
          <w:rPr>
            <w:rStyle w:val="Hyperlink"/>
            <w:b/>
            <w:bCs/>
          </w:rPr>
          <w:t>Sponsorship Benefits</w:t>
        </w:r>
      </w:hyperlink>
    </w:p>
    <w:p w14:paraId="3B19108D" w14:textId="77777777" w:rsidR="00DB6AA1" w:rsidRPr="00DB6AA1" w:rsidRDefault="00DB6AA1" w:rsidP="00DB6AA1">
      <w:r w:rsidRPr="00DB6AA1">
        <w:t>Every sponsorship includes:</w:t>
      </w:r>
    </w:p>
    <w:p w14:paraId="4B9CCA3D" w14:textId="77777777" w:rsidR="00DB6AA1" w:rsidRPr="00DB6AA1" w:rsidRDefault="00DB6AA1" w:rsidP="00DB6AA1">
      <w:pPr>
        <w:numPr>
          <w:ilvl w:val="0"/>
          <w:numId w:val="1"/>
        </w:numPr>
      </w:pPr>
      <w:r w:rsidRPr="00DB6AA1">
        <w:rPr>
          <w:b/>
          <w:bCs/>
        </w:rPr>
        <w:t>Exhibit space</w:t>
      </w:r>
      <w:r w:rsidRPr="00DB6AA1">
        <w:t xml:space="preserve"> (6' tabletop, with optional outdoor add-on available)</w:t>
      </w:r>
    </w:p>
    <w:p w14:paraId="590757E8" w14:textId="77777777" w:rsidR="00DB6AA1" w:rsidRPr="00DB6AA1" w:rsidRDefault="00DB6AA1" w:rsidP="00DB6AA1">
      <w:pPr>
        <w:numPr>
          <w:ilvl w:val="0"/>
          <w:numId w:val="1"/>
        </w:numPr>
      </w:pPr>
      <w:r w:rsidRPr="00DB6AA1">
        <w:rPr>
          <w:b/>
          <w:bCs/>
        </w:rPr>
        <w:t>1 complimentary registration</w:t>
      </w:r>
      <w:r w:rsidRPr="00DB6AA1">
        <w:t xml:space="preserve"> + </w:t>
      </w:r>
      <w:r w:rsidRPr="00DB6AA1">
        <w:rPr>
          <w:b/>
          <w:bCs/>
        </w:rPr>
        <w:t>1 discounted registration</w:t>
      </w:r>
      <w:r w:rsidRPr="00DB6AA1">
        <w:t xml:space="preserve"> ($250)</w:t>
      </w:r>
    </w:p>
    <w:p w14:paraId="09C43FA5" w14:textId="77777777" w:rsidR="00DB6AA1" w:rsidRPr="00DB6AA1" w:rsidRDefault="00DB6AA1" w:rsidP="00DB6AA1">
      <w:pPr>
        <w:numPr>
          <w:ilvl w:val="0"/>
          <w:numId w:val="1"/>
        </w:numPr>
      </w:pPr>
      <w:r w:rsidRPr="00DB6AA1">
        <w:rPr>
          <w:b/>
          <w:bCs/>
        </w:rPr>
        <w:t>Company recognition</w:t>
      </w:r>
      <w:r w:rsidRPr="00DB6AA1">
        <w:t xml:space="preserve"> (onsite guide, signage, website, and slideshow)</w:t>
      </w:r>
    </w:p>
    <w:p w14:paraId="48CA40AF" w14:textId="77777777" w:rsidR="00DB6AA1" w:rsidRPr="00DB6AA1" w:rsidRDefault="00DB6AA1" w:rsidP="00DB6AA1">
      <w:pPr>
        <w:numPr>
          <w:ilvl w:val="0"/>
          <w:numId w:val="1"/>
        </w:numPr>
      </w:pPr>
      <w:r w:rsidRPr="00DB6AA1">
        <w:rPr>
          <w:b/>
          <w:bCs/>
        </w:rPr>
        <w:t>Access to attendee registration list</w:t>
      </w:r>
      <w:r w:rsidRPr="00DB6AA1">
        <w:t xml:space="preserve"> (for one-time marketing use)</w:t>
      </w:r>
    </w:p>
    <w:p w14:paraId="122045B4" w14:textId="77777777" w:rsidR="00DB6AA1" w:rsidRPr="00DB6AA1" w:rsidRDefault="00DB6AA1" w:rsidP="00DB6AA1">
      <w:pPr>
        <w:rPr>
          <w:b/>
          <w:bCs/>
        </w:rPr>
      </w:pPr>
      <w:r w:rsidRPr="00DB6AA1">
        <w:rPr>
          <w:b/>
          <w:bCs/>
        </w:rPr>
        <w:t>Sponsorship Levels</w:t>
      </w:r>
    </w:p>
    <w:p w14:paraId="7B1ED2D8" w14:textId="08410F66" w:rsidR="00DB6AA1" w:rsidRPr="00DB6AA1" w:rsidRDefault="00DB6AA1" w:rsidP="00DB6AA1">
      <w:r w:rsidRPr="00DB6AA1">
        <w:rPr>
          <w:b/>
          <w:bCs/>
        </w:rPr>
        <w:t>Gold Sponsor</w:t>
      </w:r>
      <w:r w:rsidR="00FC257B">
        <w:rPr>
          <w:b/>
          <w:bCs/>
        </w:rPr>
        <w:t xml:space="preserve"> $6,000, </w:t>
      </w:r>
      <w:r w:rsidR="00FC257B" w:rsidRPr="005B0902">
        <w:rPr>
          <w:b/>
          <w:bCs/>
          <w:highlight w:val="yellow"/>
        </w:rPr>
        <w:t>5</w:t>
      </w:r>
      <w:r w:rsidR="00FC257B">
        <w:rPr>
          <w:b/>
          <w:bCs/>
        </w:rPr>
        <w:t xml:space="preserve"> Available</w:t>
      </w:r>
    </w:p>
    <w:p w14:paraId="688B9B1B" w14:textId="77777777" w:rsidR="00DB6AA1" w:rsidRPr="00DB6AA1" w:rsidRDefault="00DB6AA1" w:rsidP="00DB6AA1">
      <w:pPr>
        <w:numPr>
          <w:ilvl w:val="0"/>
          <w:numId w:val="2"/>
        </w:numPr>
      </w:pPr>
      <w:r w:rsidRPr="00DB6AA1">
        <w:lastRenderedPageBreak/>
        <w:t>3 complimentary registrations and 3 discounted registrations ($250 each)</w:t>
      </w:r>
    </w:p>
    <w:p w14:paraId="4ECA57B7" w14:textId="77777777" w:rsidR="00DB6AA1" w:rsidRPr="00DB6AA1" w:rsidRDefault="00DB6AA1" w:rsidP="00DB6AA1">
      <w:pPr>
        <w:numPr>
          <w:ilvl w:val="0"/>
          <w:numId w:val="2"/>
        </w:numPr>
      </w:pPr>
      <w:r w:rsidRPr="00DB6AA1">
        <w:t>Company collateral placement at registration desk</w:t>
      </w:r>
    </w:p>
    <w:p w14:paraId="4393D974" w14:textId="77777777" w:rsidR="00DB6AA1" w:rsidRPr="00DB6AA1" w:rsidRDefault="00DB6AA1" w:rsidP="00DB6AA1">
      <w:pPr>
        <w:numPr>
          <w:ilvl w:val="0"/>
          <w:numId w:val="2"/>
        </w:numPr>
      </w:pPr>
      <w:r w:rsidRPr="00DB6AA1">
        <w:t>Dedicated email marketing to PNS Snowfighters mailing list (sponsor content due April 1, 2026)</w:t>
      </w:r>
    </w:p>
    <w:p w14:paraId="1A0A060B" w14:textId="371A59DD" w:rsidR="00DB6AA1" w:rsidRPr="00DB6AA1" w:rsidRDefault="00DB6AA1" w:rsidP="00DB6AA1">
      <w:r w:rsidRPr="00DB6AA1">
        <w:rPr>
          <w:b/>
          <w:bCs/>
        </w:rPr>
        <w:t>Silver Sponsor</w:t>
      </w:r>
      <w:r w:rsidR="00FC257B">
        <w:rPr>
          <w:b/>
          <w:bCs/>
        </w:rPr>
        <w:t xml:space="preserve"> $4,250, </w:t>
      </w:r>
      <w:r w:rsidR="00FC257B" w:rsidRPr="005B0902">
        <w:rPr>
          <w:b/>
          <w:bCs/>
          <w:highlight w:val="yellow"/>
        </w:rPr>
        <w:t>4</w:t>
      </w:r>
      <w:r w:rsidR="00FC257B">
        <w:rPr>
          <w:b/>
          <w:bCs/>
        </w:rPr>
        <w:t xml:space="preserve"> Available</w:t>
      </w:r>
    </w:p>
    <w:p w14:paraId="0D9691BE" w14:textId="77777777" w:rsidR="00DB6AA1" w:rsidRPr="00DB6AA1" w:rsidRDefault="00DB6AA1" w:rsidP="00DB6AA1">
      <w:pPr>
        <w:numPr>
          <w:ilvl w:val="0"/>
          <w:numId w:val="3"/>
        </w:numPr>
      </w:pPr>
      <w:r w:rsidRPr="00DB6AA1">
        <w:t>2 complimentary registrations and 2 discounted registrations ($250 each)</w:t>
      </w:r>
    </w:p>
    <w:p w14:paraId="6461CCE9" w14:textId="77777777" w:rsidR="00DB6AA1" w:rsidRPr="00DB6AA1" w:rsidRDefault="00DB6AA1" w:rsidP="00DB6AA1">
      <w:pPr>
        <w:numPr>
          <w:ilvl w:val="0"/>
          <w:numId w:val="3"/>
        </w:numPr>
      </w:pPr>
      <w:r w:rsidRPr="00DB6AA1">
        <w:t>Dedicated email marketing to PNS Snowfighters attendee list (sponsor content due April 1, 2026)</w:t>
      </w:r>
    </w:p>
    <w:p w14:paraId="16FEEAE7" w14:textId="7C627E84" w:rsidR="00DB6AA1" w:rsidRPr="00DB6AA1" w:rsidRDefault="00DB6AA1" w:rsidP="00DB6AA1">
      <w:r w:rsidRPr="00DB6AA1">
        <w:rPr>
          <w:b/>
          <w:bCs/>
        </w:rPr>
        <w:t>Bronze Sponsor</w:t>
      </w:r>
      <w:r w:rsidR="00FC257B">
        <w:rPr>
          <w:b/>
          <w:bCs/>
        </w:rPr>
        <w:t xml:space="preserve"> $2,750, </w:t>
      </w:r>
      <w:r w:rsidR="00FC257B" w:rsidRPr="005B0902">
        <w:rPr>
          <w:b/>
          <w:bCs/>
          <w:highlight w:val="yellow"/>
        </w:rPr>
        <w:t>3</w:t>
      </w:r>
      <w:r w:rsidR="00FC257B">
        <w:rPr>
          <w:b/>
          <w:bCs/>
        </w:rPr>
        <w:t xml:space="preserve"> Available</w:t>
      </w:r>
    </w:p>
    <w:p w14:paraId="4C8654BE" w14:textId="77777777" w:rsidR="00DB6AA1" w:rsidRPr="00DB6AA1" w:rsidRDefault="00DB6AA1" w:rsidP="00DB6AA1">
      <w:pPr>
        <w:numPr>
          <w:ilvl w:val="0"/>
          <w:numId w:val="4"/>
        </w:numPr>
      </w:pPr>
      <w:r w:rsidRPr="00DB6AA1">
        <w:t>Highlighted “shout out” in a marketing email to all registrants</w:t>
      </w:r>
    </w:p>
    <w:p w14:paraId="586DD909" w14:textId="5A0566A0" w:rsidR="00DB6AA1" w:rsidRPr="00DB6AA1" w:rsidRDefault="00DB6AA1" w:rsidP="00DB6AA1">
      <w:r w:rsidRPr="00DB6AA1">
        <w:rPr>
          <w:b/>
          <w:bCs/>
        </w:rPr>
        <w:t>Onsite Sponsorships</w:t>
      </w:r>
      <w:r w:rsidR="00FC257B">
        <w:rPr>
          <w:b/>
          <w:bCs/>
        </w:rPr>
        <w:t xml:space="preserve"> $2,000-$1,000</w:t>
      </w:r>
      <w:r w:rsidRPr="00DB6AA1">
        <w:br/>
        <w:t xml:space="preserve">Available for </w:t>
      </w:r>
      <w:r w:rsidR="00FC257B" w:rsidRPr="005B0902">
        <w:rPr>
          <w:highlight w:val="yellow"/>
        </w:rPr>
        <w:t>(1)</w:t>
      </w:r>
      <w:r w:rsidR="00FC257B">
        <w:t xml:space="preserve"> </w:t>
      </w:r>
      <w:r w:rsidRPr="00DB6AA1">
        <w:rPr>
          <w:b/>
          <w:bCs/>
        </w:rPr>
        <w:t>Breakfast,</w:t>
      </w:r>
      <w:r w:rsidR="00FC257B">
        <w:rPr>
          <w:b/>
          <w:bCs/>
        </w:rPr>
        <w:t xml:space="preserve"> </w:t>
      </w:r>
      <w:r w:rsidR="00FC257B" w:rsidRPr="005B0902">
        <w:rPr>
          <w:b/>
          <w:bCs/>
          <w:highlight w:val="yellow"/>
        </w:rPr>
        <w:t>(3)</w:t>
      </w:r>
      <w:r w:rsidRPr="00DB6AA1">
        <w:rPr>
          <w:b/>
          <w:bCs/>
        </w:rPr>
        <w:t xml:space="preserve"> Coffee Breaks, </w:t>
      </w:r>
      <w:r w:rsidR="00FC257B" w:rsidRPr="005B0902">
        <w:rPr>
          <w:b/>
          <w:bCs/>
          <w:highlight w:val="yellow"/>
        </w:rPr>
        <w:t>(2)</w:t>
      </w:r>
      <w:r w:rsidR="00FC257B">
        <w:rPr>
          <w:b/>
          <w:bCs/>
        </w:rPr>
        <w:t xml:space="preserve"> </w:t>
      </w:r>
      <w:r w:rsidRPr="00DB6AA1">
        <w:rPr>
          <w:b/>
          <w:bCs/>
        </w:rPr>
        <w:t xml:space="preserve">Wednesday Night Reception, </w:t>
      </w:r>
      <w:r w:rsidR="00FC257B" w:rsidRPr="005B0902">
        <w:rPr>
          <w:b/>
          <w:bCs/>
          <w:highlight w:val="yellow"/>
        </w:rPr>
        <w:t>(2)</w:t>
      </w:r>
      <w:r w:rsidR="00FC257B">
        <w:rPr>
          <w:b/>
          <w:bCs/>
        </w:rPr>
        <w:t xml:space="preserve"> </w:t>
      </w:r>
      <w:r w:rsidRPr="00DB6AA1">
        <w:rPr>
          <w:b/>
          <w:bCs/>
        </w:rPr>
        <w:t>Supervisor Training, and the Offsite Event.</w:t>
      </w:r>
      <w:r w:rsidRPr="00DB6AA1">
        <w:t xml:space="preserve"> Each onsite sponsorship includes:</w:t>
      </w:r>
    </w:p>
    <w:p w14:paraId="79906838" w14:textId="77777777" w:rsidR="00DB6AA1" w:rsidRPr="00DB6AA1" w:rsidRDefault="00DB6AA1" w:rsidP="00DB6AA1">
      <w:pPr>
        <w:numPr>
          <w:ilvl w:val="0"/>
          <w:numId w:val="5"/>
        </w:numPr>
      </w:pPr>
      <w:r w:rsidRPr="00DB6AA1">
        <w:t xml:space="preserve">Recognition as event sponsor (e.g., </w:t>
      </w:r>
      <w:r w:rsidRPr="00DB6AA1">
        <w:rPr>
          <w:i/>
          <w:iCs/>
        </w:rPr>
        <w:t>“Reception Sponsored by Your Company”</w:t>
      </w:r>
      <w:r w:rsidRPr="00DB6AA1">
        <w:t>)</w:t>
      </w:r>
    </w:p>
    <w:p w14:paraId="33FB2BCC" w14:textId="77777777" w:rsidR="00DB6AA1" w:rsidRPr="00DB6AA1" w:rsidRDefault="00DB6AA1" w:rsidP="00DB6AA1">
      <w:r w:rsidRPr="00DB6AA1">
        <w:t xml:space="preserve">The </w:t>
      </w:r>
      <w:r w:rsidRPr="00DB6AA1">
        <w:rPr>
          <w:b/>
          <w:bCs/>
        </w:rPr>
        <w:t>Supervisor Training</w:t>
      </w:r>
      <w:r w:rsidRPr="00DB6AA1">
        <w:t xml:space="preserve"> begins May 11, with the full conference running </w:t>
      </w:r>
      <w:r w:rsidRPr="00DB6AA1">
        <w:rPr>
          <w:b/>
          <w:bCs/>
        </w:rPr>
        <w:t>May 12–13 (concluding at noon).</w:t>
      </w:r>
      <w:r w:rsidRPr="00DB6AA1">
        <w:t xml:space="preserve"> Sponsorship ensures your organization is front and center with professionals from state transportation departments and public works agencies throughout the Pacific Northwest.</w:t>
      </w:r>
    </w:p>
    <w:p w14:paraId="45CC09E6" w14:textId="2DE959F1" w:rsidR="00DB6AA1" w:rsidRPr="00DB6AA1" w:rsidRDefault="00DB6AA1" w:rsidP="00DB6AA1">
      <w:r w:rsidRPr="00DB6AA1">
        <w:rPr>
          <w:rFonts w:ascii="Segoe UI Emoji" w:hAnsi="Segoe UI Emoji" w:cs="Segoe UI Emoji"/>
        </w:rPr>
        <w:t>👉</w:t>
      </w:r>
      <w:r w:rsidRPr="00DB6AA1">
        <w:t xml:space="preserve"> Review details and </w:t>
      </w:r>
      <w:hyperlink r:id="rId9" w:history="1">
        <w:r w:rsidRPr="00DB6AA1">
          <w:rPr>
            <w:rStyle w:val="Hyperlink"/>
          </w:rPr>
          <w:t>secure your sponsorship today</w:t>
        </w:r>
      </w:hyperlink>
    </w:p>
    <w:p w14:paraId="3FA49FC3" w14:textId="7ED17B17" w:rsidR="00DB6AA1" w:rsidRPr="00DB6AA1" w:rsidRDefault="00DB6AA1" w:rsidP="00DB6AA1">
      <w:proofErr w:type="gramStart"/>
      <w:r w:rsidRPr="00DB6AA1">
        <w:t xml:space="preserve">We </w:t>
      </w:r>
      <w:r w:rsidR="00FC25D1">
        <w:t xml:space="preserve"> invite</w:t>
      </w:r>
      <w:proofErr w:type="gramEnd"/>
      <w:r w:rsidR="00FC25D1">
        <w:t xml:space="preserve"> </w:t>
      </w:r>
      <w:r w:rsidRPr="00DB6AA1">
        <w:t xml:space="preserve">join us in Spokane. By sponsoring now, you’ll not only maximize visibility but also secure your </w:t>
      </w:r>
      <w:r w:rsidR="00FC25D1">
        <w:t>place as we will sell out.</w:t>
      </w:r>
    </w:p>
    <w:p w14:paraId="2991C233" w14:textId="6729C5B5" w:rsidR="00DB6AA1" w:rsidRDefault="00DB6AA1" w:rsidP="00DB6AA1">
      <w:r w:rsidRPr="00DB6AA1">
        <w:t>Sincerely,</w:t>
      </w:r>
      <w:r w:rsidRPr="00DB6AA1">
        <w:br/>
      </w:r>
      <w:r w:rsidR="006B5933" w:rsidRPr="006B5933">
        <w:rPr>
          <w:highlight w:val="yellow"/>
        </w:rPr>
        <w:t>&lt;INSERT YOUR NAME HERE&gt;</w:t>
      </w:r>
      <w:r w:rsidRPr="006B5933">
        <w:rPr>
          <w:highlight w:val="yellow"/>
        </w:rPr>
        <w:br/>
      </w:r>
      <w:r w:rsidR="006B5933" w:rsidRPr="006B5933">
        <w:rPr>
          <w:highlight w:val="yellow"/>
        </w:rPr>
        <w:t>&lt;TITLE&gt;</w:t>
      </w:r>
      <w:r w:rsidRPr="00DB6AA1">
        <w:br/>
      </w:r>
      <w:r w:rsidR="006B5933">
        <w:t xml:space="preserve">On Behalf of the </w:t>
      </w:r>
      <w:r w:rsidRPr="00DB6AA1">
        <w:t>Pacific Northwest Snowfighters Association</w:t>
      </w:r>
      <w:r w:rsidRPr="00DB6AA1">
        <w:br/>
        <w:t xml:space="preserve">Website: </w:t>
      </w:r>
      <w:hyperlink r:id="rId10" w:tgtFrame="_new" w:history="1">
        <w:r w:rsidRPr="00DB6AA1">
          <w:rPr>
            <w:rStyle w:val="Hyperlink"/>
          </w:rPr>
          <w:t>https://pnsassociation.org/</w:t>
        </w:r>
      </w:hyperlink>
    </w:p>
    <w:p w14:paraId="3866F105" w14:textId="668A0D3F" w:rsidR="002347FE" w:rsidRPr="00DB6AA1" w:rsidRDefault="002347FE" w:rsidP="00DB6AA1">
      <w:r>
        <w:t xml:space="preserve">PS </w:t>
      </w:r>
      <w:r w:rsidR="006B5933">
        <w:t xml:space="preserve">Email </w:t>
      </w:r>
      <w:r>
        <w:t xml:space="preserve"> </w:t>
      </w:r>
      <w:hyperlink r:id="rId11" w:history="1">
        <w:r w:rsidR="006B5933" w:rsidRPr="008A4B68">
          <w:rPr>
            <w:rStyle w:val="Hyperlink"/>
          </w:rPr>
          <w:t>ErinI@meetingvisions.net</w:t>
        </w:r>
      </w:hyperlink>
      <w:r w:rsidR="006B5933">
        <w:t xml:space="preserve"> to get on the list </w:t>
      </w:r>
      <w:r>
        <w:t xml:space="preserve">to receive </w:t>
      </w:r>
      <w:r w:rsidR="006B5933">
        <w:t>direct emails</w:t>
      </w:r>
      <w:r>
        <w:t xml:space="preserve"> about the conference. </w:t>
      </w:r>
    </w:p>
    <w:p w14:paraId="0AF91485" w14:textId="77777777" w:rsidR="00DD0820" w:rsidRDefault="00DD0820"/>
    <w:sectPr w:rsidR="00DD082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002D" w14:textId="77777777" w:rsidR="00914576" w:rsidRDefault="00914576" w:rsidP="00FC25D1">
      <w:pPr>
        <w:spacing w:after="0" w:line="240" w:lineRule="auto"/>
      </w:pPr>
      <w:r>
        <w:separator/>
      </w:r>
    </w:p>
  </w:endnote>
  <w:endnote w:type="continuationSeparator" w:id="0">
    <w:p w14:paraId="5EE20A6D" w14:textId="77777777" w:rsidR="00914576" w:rsidRDefault="00914576" w:rsidP="00FC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A790" w14:textId="2771CF3B" w:rsidR="00FC25D1" w:rsidRPr="00FC25D1" w:rsidRDefault="00FC25D1" w:rsidP="00FC25D1">
    <w:pPr>
      <w:pStyle w:val="Footer"/>
    </w:pPr>
    <w:r w:rsidRPr="005547D2">
      <w:t>https://pnsassociation.org/2026-pns-conference-promo-toolkit/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9B24" w14:textId="77777777" w:rsidR="00914576" w:rsidRDefault="00914576" w:rsidP="00FC25D1">
      <w:pPr>
        <w:spacing w:after="0" w:line="240" w:lineRule="auto"/>
      </w:pPr>
      <w:r>
        <w:separator/>
      </w:r>
    </w:p>
  </w:footnote>
  <w:footnote w:type="continuationSeparator" w:id="0">
    <w:p w14:paraId="0D346A91" w14:textId="77777777" w:rsidR="00914576" w:rsidRDefault="00914576" w:rsidP="00FC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91B"/>
    <w:multiLevelType w:val="multilevel"/>
    <w:tmpl w:val="A63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427C"/>
    <w:multiLevelType w:val="multilevel"/>
    <w:tmpl w:val="AB7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81071"/>
    <w:multiLevelType w:val="multilevel"/>
    <w:tmpl w:val="F98E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8570D"/>
    <w:multiLevelType w:val="multilevel"/>
    <w:tmpl w:val="CA5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E0071"/>
    <w:multiLevelType w:val="multilevel"/>
    <w:tmpl w:val="1AF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69478">
    <w:abstractNumId w:val="4"/>
  </w:num>
  <w:num w:numId="2" w16cid:durableId="469714318">
    <w:abstractNumId w:val="2"/>
  </w:num>
  <w:num w:numId="3" w16cid:durableId="165828444">
    <w:abstractNumId w:val="0"/>
  </w:num>
  <w:num w:numId="4" w16cid:durableId="1512185748">
    <w:abstractNumId w:val="3"/>
  </w:num>
  <w:num w:numId="5" w16cid:durableId="80611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A1"/>
    <w:rsid w:val="000151E3"/>
    <w:rsid w:val="000D5CFC"/>
    <w:rsid w:val="001424DE"/>
    <w:rsid w:val="002347FE"/>
    <w:rsid w:val="00242F6C"/>
    <w:rsid w:val="003405A3"/>
    <w:rsid w:val="003B3570"/>
    <w:rsid w:val="00466AB5"/>
    <w:rsid w:val="005B0902"/>
    <w:rsid w:val="006B5933"/>
    <w:rsid w:val="007C33E3"/>
    <w:rsid w:val="00914576"/>
    <w:rsid w:val="009E5F7E"/>
    <w:rsid w:val="009F3C64"/>
    <w:rsid w:val="00A0205C"/>
    <w:rsid w:val="00A26B67"/>
    <w:rsid w:val="00B94CBC"/>
    <w:rsid w:val="00BC56E9"/>
    <w:rsid w:val="00C95EC0"/>
    <w:rsid w:val="00CB435D"/>
    <w:rsid w:val="00DB6AA1"/>
    <w:rsid w:val="00DD0820"/>
    <w:rsid w:val="00FC257B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C7B2"/>
  <w15:chartTrackingRefBased/>
  <w15:docId w15:val="{B4D9B0D1-DEBD-4D8E-837A-33484D74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A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D1"/>
  </w:style>
  <w:style w:type="paragraph" w:styleId="Footer">
    <w:name w:val="footer"/>
    <w:basedOn w:val="Normal"/>
    <w:link w:val="FooterChar"/>
    <w:uiPriority w:val="99"/>
    <w:unhideWhenUsed/>
    <w:rsid w:val="00F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cvent.com/event/6030c6b9-a3b3-4f2e-8e2b-1dff239e5203/websitePage:1fa825cf-881b-496f-8989-05267107f43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nI@meetingvisions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nsassociation.org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cvent.com/event/6030c6b9-a3b3-4f2e-8e2b-1dff239e5203/websitePage:1fa825cf-881b-496f-8989-05267107f4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453</Words>
  <Characters>2842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Lugo</dc:creator>
  <cp:keywords/>
  <dc:description/>
  <cp:lastModifiedBy>Juel Lugo</cp:lastModifiedBy>
  <cp:revision>4</cp:revision>
  <dcterms:created xsi:type="dcterms:W3CDTF">2025-09-02T17:01:00Z</dcterms:created>
  <dcterms:modified xsi:type="dcterms:W3CDTF">2025-11-20T01:43:00Z</dcterms:modified>
</cp:coreProperties>
</file>